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B2" w:rsidRPr="00B40127" w:rsidRDefault="00B40127" w:rsidP="00FB4A1E">
      <w:pPr>
        <w:jc w:val="center"/>
        <w:rPr>
          <w:rFonts w:ascii="Noto Sans JP Regular" w:eastAsia="Noto Sans JP Regular" w:hAnsi="Noto Sans JP Regular"/>
          <w:sz w:val="30"/>
          <w:szCs w:val="30"/>
        </w:rPr>
      </w:pPr>
      <w:r w:rsidRPr="00B40127">
        <w:rPr>
          <w:rFonts w:ascii="Noto Sans JP Regular" w:eastAsia="Noto Sans JP Regular" w:hAnsi="Noto Sans JP Regular" w:hint="eastAsia"/>
          <w:sz w:val="30"/>
          <w:szCs w:val="30"/>
        </w:rPr>
        <w:t>【基本情報】</w:t>
      </w:r>
      <w:r w:rsidR="002523BE" w:rsidRPr="00B40127">
        <w:rPr>
          <w:rFonts w:ascii="Noto Sans JP Regular" w:eastAsia="Noto Sans JP Regular" w:hAnsi="Noto Sans JP Regular" w:hint="eastAsia"/>
          <w:sz w:val="30"/>
          <w:szCs w:val="30"/>
        </w:rPr>
        <w:t>企業研究シート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2523BE" w:rsidRPr="00B40127" w:rsidTr="00FB4A1E">
        <w:tc>
          <w:tcPr>
            <w:tcW w:w="2286" w:type="dxa"/>
            <w:shd w:val="clear" w:color="auto" w:fill="E7F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3BE" w:rsidRPr="00B40127">
                    <w:rPr>
                      <w:rFonts w:ascii="Noto Sans JP Regular" w:eastAsia="Noto Sans JP Regular" w:hAnsi="Noto Sans JP Regular"/>
                      <w:sz w:val="10"/>
                    </w:rPr>
                    <w:t>かいしゃめい</w:t>
                  </w:r>
                </w:rt>
                <w:rubyBase>
                  <w:r w:rsidR="002523BE" w:rsidRPr="00B40127">
                    <w:rPr>
                      <w:rFonts w:ascii="Noto Sans JP Regular" w:eastAsia="Noto Sans JP Regular" w:hAnsi="Noto Sans JP Regular"/>
                    </w:rPr>
                    <w:t>会社名</w:t>
                  </w:r>
                </w:rubyBase>
              </w:ruby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7F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3BE" w:rsidRPr="00B40127">
                    <w:rPr>
                      <w:rFonts w:ascii="Noto Sans JP Regular" w:eastAsia="Noto Sans JP Regular" w:hAnsi="Noto Sans JP Regular"/>
                      <w:sz w:val="10"/>
                    </w:rPr>
                    <w:t>だいひょうしゃめい</w:t>
                  </w:r>
                </w:rt>
                <w:rubyBase>
                  <w:r w:rsidR="002523BE" w:rsidRPr="00B40127">
                    <w:rPr>
                      <w:rFonts w:ascii="Noto Sans JP Regular" w:eastAsia="Noto Sans JP Regular" w:hAnsi="Noto Sans JP Regular"/>
                    </w:rPr>
                    <w:t>代表者名</w:t>
                  </w:r>
                </w:rubyBase>
              </w:ruby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7F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役員名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/>
              </w:rPr>
            </w:pPr>
          </w:p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7F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設立年または創業年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CF4056">
        <w:tc>
          <w:tcPr>
            <w:tcW w:w="2286" w:type="dxa"/>
            <w:shd w:val="clear" w:color="auto" w:fill="FFE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本社</w:t>
            </w:r>
            <w:r w:rsidR="00FB4A1E" w:rsidRPr="00B40127">
              <w:rPr>
                <w:rFonts w:ascii="Noto Sans JP Regular" w:eastAsia="Noto Sans JP Regular" w:hAnsi="Noto Sans JP Regular" w:hint="eastAsia"/>
              </w:rPr>
              <w:t>の</w:t>
            </w:r>
            <w:r w:rsidRPr="00B40127">
              <w:rPr>
                <w:rFonts w:ascii="Noto Sans JP Regular" w:eastAsia="Noto Sans JP Regular" w:hAnsi="Noto Sans JP Regular" w:hint="eastAsia"/>
              </w:rPr>
              <w:t>所在地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CF4056">
        <w:tc>
          <w:tcPr>
            <w:tcW w:w="2286" w:type="dxa"/>
            <w:shd w:val="clear" w:color="auto" w:fill="FFEFFF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事業所</w:t>
            </w:r>
            <w:r w:rsidR="00FB4A1E" w:rsidRPr="00B40127">
              <w:rPr>
                <w:rFonts w:ascii="Noto Sans JP Regular" w:eastAsia="Noto Sans JP Regular" w:hAnsi="Noto Sans JP Regular" w:hint="eastAsia"/>
              </w:rPr>
              <w:t>の</w:t>
            </w:r>
            <w:r w:rsidRPr="00B40127">
              <w:rPr>
                <w:rFonts w:ascii="Noto Sans JP Regular" w:eastAsia="Noto Sans JP Regular" w:hAnsi="Noto Sans JP Regular" w:hint="eastAsia"/>
              </w:rPr>
              <w:t>所在地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/>
              </w:rPr>
            </w:pPr>
          </w:p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1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従業員数</w:t>
            </w:r>
          </w:p>
        </w:tc>
        <w:tc>
          <w:tcPr>
            <w:tcW w:w="6214" w:type="dxa"/>
          </w:tcPr>
          <w:p w:rsidR="002523BE" w:rsidRPr="00B40127" w:rsidRDefault="002523BE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1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関係会社</w:t>
            </w:r>
          </w:p>
        </w:tc>
        <w:tc>
          <w:tcPr>
            <w:tcW w:w="6214" w:type="dxa"/>
          </w:tcPr>
          <w:p w:rsidR="002523BE" w:rsidRPr="00B40127" w:rsidRDefault="002523BE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E1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資本金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FF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主力の事業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/>
              </w:rPr>
            </w:pPr>
          </w:p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FF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主力商品やサービス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/>
              </w:rPr>
            </w:pPr>
          </w:p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2523BE" w:rsidRPr="00B40127" w:rsidTr="00FB4A1E">
        <w:tc>
          <w:tcPr>
            <w:tcW w:w="2286" w:type="dxa"/>
            <w:shd w:val="clear" w:color="auto" w:fill="FFFFE1"/>
            <w:vAlign w:val="center"/>
          </w:tcPr>
          <w:p w:rsidR="002523BE" w:rsidRPr="00B40127" w:rsidRDefault="002523BE" w:rsidP="00FB4A1E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 w:rsidRPr="00B40127">
              <w:rPr>
                <w:rFonts w:ascii="Noto Sans JP Regular" w:eastAsia="Noto Sans JP Regular" w:hAnsi="Noto Sans JP Regular" w:hint="eastAsia"/>
              </w:rPr>
              <w:t>企業理念</w:t>
            </w:r>
          </w:p>
        </w:tc>
        <w:tc>
          <w:tcPr>
            <w:tcW w:w="6214" w:type="dxa"/>
          </w:tcPr>
          <w:p w:rsidR="002523BE" w:rsidRPr="00B40127" w:rsidRDefault="002523BE" w:rsidP="002523BE">
            <w:pPr>
              <w:rPr>
                <w:rFonts w:ascii="Noto Sans JP Regular" w:eastAsia="Noto Sans JP Regular" w:hAnsi="Noto Sans JP Regular"/>
              </w:rPr>
            </w:pPr>
          </w:p>
          <w:p w:rsidR="002523BE" w:rsidRPr="00B40127" w:rsidRDefault="002523BE" w:rsidP="002523BE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</w:tbl>
    <w:p w:rsidR="00FB4A1E" w:rsidRPr="00B40127" w:rsidRDefault="00B40127" w:rsidP="00FB4A1E">
      <w:pPr>
        <w:jc w:val="center"/>
        <w:rPr>
          <w:rFonts w:ascii="Noto Sans JP Regular" w:eastAsia="Noto Sans JP Regular" w:hAnsi="Noto Sans JP Regular"/>
          <w:sz w:val="30"/>
          <w:szCs w:val="30"/>
        </w:rPr>
      </w:pPr>
      <w:r w:rsidRPr="00B40127">
        <w:rPr>
          <w:rFonts w:ascii="Noto Sans JP Regular" w:eastAsia="Noto Sans JP Regular" w:hAnsi="Noto Sans JP Regular" w:hint="eastAsia"/>
          <w:sz w:val="30"/>
          <w:szCs w:val="30"/>
        </w:rPr>
        <w:lastRenderedPageBreak/>
        <w:t>【業界情報】</w:t>
      </w:r>
      <w:r w:rsidR="00FB4A1E" w:rsidRPr="00B40127">
        <w:rPr>
          <w:rFonts w:ascii="Noto Sans JP Regular" w:eastAsia="Noto Sans JP Regular" w:hAnsi="Noto Sans JP Regular" w:hint="eastAsia"/>
          <w:sz w:val="30"/>
          <w:szCs w:val="30"/>
        </w:rPr>
        <w:t>企業研究シート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35"/>
        <w:gridCol w:w="1251"/>
        <w:gridCol w:w="6214"/>
      </w:tblGrid>
      <w:tr w:rsidR="00FB4A1E" w:rsidRPr="00B40127" w:rsidTr="00CF4056">
        <w:tc>
          <w:tcPr>
            <w:tcW w:w="2286" w:type="dxa"/>
            <w:gridSpan w:val="2"/>
            <w:shd w:val="clear" w:color="auto" w:fill="E1FFE1"/>
            <w:vAlign w:val="center"/>
          </w:tcPr>
          <w:p w:rsidR="00FB4A1E" w:rsidRPr="00B40127" w:rsidRDefault="00BD246D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業界での立ち位置</w:t>
            </w:r>
          </w:p>
        </w:tc>
        <w:tc>
          <w:tcPr>
            <w:tcW w:w="6214" w:type="dxa"/>
            <w:vAlign w:val="center"/>
          </w:tcPr>
          <w:p w:rsidR="00FB4A1E" w:rsidRPr="00B40127" w:rsidRDefault="00BD246D" w:rsidP="00BD246D">
            <w:pPr>
              <w:ind w:firstLineChars="100" w:firstLine="260"/>
              <w:rPr>
                <w:rFonts w:ascii="Noto Sans JP Regular" w:eastAsia="Noto Sans JP Regular" w:hAnsi="Noto Sans JP Regular" w:hint="eastAsia"/>
              </w:rPr>
            </w:pPr>
            <w:sdt>
              <w:sdtPr>
                <w:rPr>
                  <w:rFonts w:ascii="Noto Sans JP Regular" w:eastAsia="Noto Sans JP Regular" w:hAnsi="Noto Sans JP Regular" w:hint="eastAsia"/>
                  <w:sz w:val="26"/>
                  <w:szCs w:val="26"/>
                </w:rPr>
                <w:id w:val="-10722724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Noto Sans JP Regular" w:eastAsia="Noto Sans JP Regular" w:hAnsi="Noto Sans JP Regular" w:hint="eastAsia"/>
              </w:rPr>
              <w:t xml:space="preserve">導入期　　　</w:t>
            </w:r>
            <w:sdt>
              <w:sdtPr>
                <w:rPr>
                  <w:rFonts w:ascii="Noto Sans JP Regular" w:eastAsia="Noto Sans JP Regular" w:hAnsi="Noto Sans JP Regular" w:hint="eastAsia"/>
                  <w:sz w:val="26"/>
                  <w:szCs w:val="26"/>
                </w:rPr>
                <w:id w:val="-11940631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Noto Sans JP Regular" w:eastAsia="Noto Sans JP Regular" w:hAnsi="Noto Sans JP Regular" w:hint="eastAsia"/>
              </w:rPr>
              <w:t xml:space="preserve">成長期　　　</w:t>
            </w:r>
            <w:sdt>
              <w:sdtPr>
                <w:rPr>
                  <w:rFonts w:ascii="Noto Sans JP Regular" w:eastAsia="Noto Sans JP Regular" w:hAnsi="Noto Sans JP Regular" w:hint="eastAsia"/>
                  <w:sz w:val="26"/>
                  <w:szCs w:val="26"/>
                </w:rPr>
                <w:id w:val="2868686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Noto Sans JP Regular" w:eastAsia="Noto Sans JP Regular" w:hAnsi="Noto Sans JP Regular" w:hint="eastAsia"/>
              </w:rPr>
              <w:t xml:space="preserve">安定期　　　</w:t>
            </w:r>
            <w:sdt>
              <w:sdtPr>
                <w:rPr>
                  <w:rFonts w:ascii="Noto Sans JP Regular" w:eastAsia="Noto Sans JP Regular" w:hAnsi="Noto Sans JP Regular" w:hint="eastAsia"/>
                  <w:sz w:val="26"/>
                  <w:szCs w:val="26"/>
                </w:rPr>
                <w:id w:val="-1072582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Noto Sans JP Regular" w:eastAsia="Noto Sans JP Regular" w:hAnsi="Noto Sans JP Regular" w:hint="eastAsia"/>
              </w:rPr>
              <w:t>衰退期</w:t>
            </w:r>
          </w:p>
        </w:tc>
      </w:tr>
      <w:tr w:rsidR="00CC21F2" w:rsidRPr="00B40127" w:rsidTr="00CF4056">
        <w:tc>
          <w:tcPr>
            <w:tcW w:w="2286" w:type="dxa"/>
            <w:gridSpan w:val="2"/>
            <w:shd w:val="clear" w:color="auto" w:fill="E1FFE1"/>
            <w:vAlign w:val="center"/>
          </w:tcPr>
          <w:p w:rsidR="00CC21F2" w:rsidRPr="00B40127" w:rsidRDefault="00CC21F2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立ち位置の理由</w:t>
            </w:r>
          </w:p>
        </w:tc>
        <w:tc>
          <w:tcPr>
            <w:tcW w:w="6214" w:type="dxa"/>
          </w:tcPr>
          <w:p w:rsidR="00CC21F2" w:rsidRDefault="00CC21F2" w:rsidP="00CC21F2">
            <w:pPr>
              <w:rPr>
                <w:rFonts w:ascii="Noto Sans JP Regular" w:eastAsia="Noto Sans JP Regular" w:hAnsi="Noto Sans JP Regular"/>
              </w:rPr>
            </w:pPr>
          </w:p>
          <w:p w:rsidR="00CC21F2" w:rsidRPr="00BD246D" w:rsidRDefault="00CC21F2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C21F2" w:rsidRPr="00B40127" w:rsidTr="00CF4056">
        <w:tc>
          <w:tcPr>
            <w:tcW w:w="2286" w:type="dxa"/>
            <w:gridSpan w:val="2"/>
            <w:shd w:val="clear" w:color="auto" w:fill="FFEFFF"/>
            <w:vAlign w:val="center"/>
          </w:tcPr>
          <w:p w:rsidR="00CC21F2" w:rsidRDefault="00CC21F2" w:rsidP="00CC21F2">
            <w:pPr>
              <w:jc w:val="center"/>
              <w:textAlignment w:val="center"/>
              <w:rPr>
                <w:rFonts w:ascii="Noto Sans JP Regular" w:eastAsia="Noto Sans JP Regular" w:hAnsi="Noto Sans JP Regular"/>
              </w:rPr>
            </w:pPr>
            <w:r>
              <w:rPr>
                <w:rFonts w:ascii="Noto Sans JP Regular" w:eastAsia="Noto Sans JP Regular" w:hAnsi="Noto Sans JP Regular" w:hint="eastAsia"/>
              </w:rPr>
              <w:t>競合他社との違い</w:t>
            </w:r>
          </w:p>
          <w:p w:rsid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（まとめ）</w:t>
            </w:r>
          </w:p>
        </w:tc>
        <w:tc>
          <w:tcPr>
            <w:tcW w:w="6214" w:type="dxa"/>
            <w:vAlign w:val="center"/>
          </w:tcPr>
          <w:p w:rsidR="00CC21F2" w:rsidRDefault="00CC21F2" w:rsidP="00CC21F2">
            <w:pPr>
              <w:rPr>
                <w:rFonts w:ascii="Noto Sans JP Regular" w:eastAsia="Noto Sans JP Regular" w:hAnsi="Noto Sans JP Regular"/>
                <w:sz w:val="26"/>
                <w:szCs w:val="26"/>
              </w:rPr>
            </w:pPr>
          </w:p>
          <w:p w:rsidR="00CC21F2" w:rsidRDefault="00CC21F2" w:rsidP="00CC21F2">
            <w:pPr>
              <w:rPr>
                <w:rFonts w:ascii="Noto Sans JP Regular" w:eastAsia="Noto Sans JP Regular" w:hAnsi="Noto Sans JP Regular"/>
                <w:sz w:val="26"/>
                <w:szCs w:val="26"/>
              </w:rPr>
            </w:pPr>
          </w:p>
          <w:p w:rsidR="00CC21F2" w:rsidRPr="00BD246D" w:rsidRDefault="00CC21F2" w:rsidP="00CC21F2">
            <w:pPr>
              <w:rPr>
                <w:rFonts w:ascii="Noto Sans JP Regular" w:eastAsia="Noto Sans JP Regular" w:hAnsi="Noto Sans JP Regular" w:hint="eastAsia"/>
                <w:sz w:val="26"/>
                <w:szCs w:val="26"/>
              </w:rPr>
            </w:pPr>
          </w:p>
        </w:tc>
      </w:tr>
      <w:tr w:rsidR="00CF4056" w:rsidRPr="00B40127" w:rsidTr="00CF4056">
        <w:tc>
          <w:tcPr>
            <w:tcW w:w="1035" w:type="dxa"/>
            <w:vMerge w:val="restart"/>
            <w:tcBorders>
              <w:right w:val="outset" w:sz="6" w:space="0" w:color="000000"/>
            </w:tcBorders>
            <w:shd w:val="clear" w:color="auto" w:fill="FFEFFF"/>
            <w:textDirection w:val="tbRlV"/>
            <w:vAlign w:val="center"/>
          </w:tcPr>
          <w:p w:rsidR="00CF4056" w:rsidRPr="00CF4056" w:rsidRDefault="00CF4056" w:rsidP="00CF4056">
            <w:pPr>
              <w:pStyle w:val="a4"/>
              <w:ind w:left="113" w:right="113"/>
              <w:jc w:val="center"/>
              <w:rPr>
                <w:rFonts w:ascii="Noto Sans JP Regular" w:eastAsia="Noto Sans JP Regular" w:hAnsi="Noto Sans JP Regular" w:hint="eastAsia"/>
              </w:rPr>
            </w:pPr>
            <w:r w:rsidRPr="00CF4056">
              <w:rPr>
                <w:rFonts w:ascii="Noto Sans JP Regular" w:eastAsia="Noto Sans JP Regular" w:hAnsi="Noto Sans JP Regular" w:hint="eastAsia"/>
              </w:rPr>
              <w:t>競合他社との違い</w:t>
            </w:r>
            <w:r>
              <w:rPr>
                <w:rFonts w:ascii="Noto Sans JP Regular" w:eastAsia="Noto Sans JP Regular" w:hAnsi="Noto Sans JP Regular" w:hint="eastAsia"/>
              </w:rPr>
              <w:t>（詳細）</w:t>
            </w:r>
          </w:p>
        </w:tc>
        <w:tc>
          <w:tcPr>
            <w:tcW w:w="1251" w:type="dxa"/>
            <w:tcBorders>
              <w:lef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商品</w:t>
            </w:r>
          </w:p>
        </w:tc>
        <w:tc>
          <w:tcPr>
            <w:tcW w:w="6214" w:type="dxa"/>
          </w:tcPr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F4056" w:rsidRPr="00B40127" w:rsidTr="00CF4056">
        <w:tc>
          <w:tcPr>
            <w:tcW w:w="1035" w:type="dxa"/>
            <w:vMerge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251" w:type="dxa"/>
            <w:tcBorders>
              <w:lef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サービス</w:t>
            </w:r>
          </w:p>
        </w:tc>
        <w:tc>
          <w:tcPr>
            <w:tcW w:w="6214" w:type="dxa"/>
          </w:tcPr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F4056" w:rsidRPr="00B40127" w:rsidTr="00CF4056">
        <w:tc>
          <w:tcPr>
            <w:tcW w:w="1035" w:type="dxa"/>
            <w:vMerge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251" w:type="dxa"/>
            <w:tcBorders>
              <w:lef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社風</w:t>
            </w:r>
          </w:p>
        </w:tc>
        <w:tc>
          <w:tcPr>
            <w:tcW w:w="6214" w:type="dxa"/>
          </w:tcPr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F4056" w:rsidRPr="00B40127" w:rsidTr="00CF4056">
        <w:tc>
          <w:tcPr>
            <w:tcW w:w="1035" w:type="dxa"/>
            <w:vMerge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251" w:type="dxa"/>
            <w:tcBorders>
              <w:left w:val="outset" w:sz="6" w:space="0" w:color="000000"/>
            </w:tcBorders>
            <w:shd w:val="clear" w:color="auto" w:fill="FFEFFF"/>
            <w:vAlign w:val="center"/>
          </w:tcPr>
          <w:p w:rsidR="00CF4056" w:rsidRPr="00CF4056" w:rsidRDefault="00CF4056" w:rsidP="00CF4056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経費</w:t>
            </w:r>
          </w:p>
        </w:tc>
        <w:tc>
          <w:tcPr>
            <w:tcW w:w="6214" w:type="dxa"/>
          </w:tcPr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F4056" w:rsidRPr="00B40127" w:rsidTr="00CF4056">
        <w:tc>
          <w:tcPr>
            <w:tcW w:w="1035" w:type="dxa"/>
            <w:vMerge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CF4056" w:rsidRPr="00B40127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251" w:type="dxa"/>
            <w:tcBorders>
              <w:left w:val="outset" w:sz="6" w:space="0" w:color="000000"/>
            </w:tcBorders>
            <w:shd w:val="clear" w:color="auto" w:fill="FFEFFF"/>
            <w:vAlign w:val="center"/>
          </w:tcPr>
          <w:p w:rsidR="00CF4056" w:rsidRPr="00B40127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人材</w:t>
            </w:r>
          </w:p>
        </w:tc>
        <w:tc>
          <w:tcPr>
            <w:tcW w:w="6214" w:type="dxa"/>
          </w:tcPr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C21F2" w:rsidRPr="00B40127" w:rsidTr="00CF4056">
        <w:tc>
          <w:tcPr>
            <w:tcW w:w="2286" w:type="dxa"/>
            <w:gridSpan w:val="2"/>
            <w:shd w:val="clear" w:color="auto" w:fill="E7FFFF"/>
            <w:vAlign w:val="center"/>
          </w:tcPr>
          <w:p w:rsidR="00CC21F2" w:rsidRPr="00B40127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業界の成長性</w:t>
            </w:r>
          </w:p>
        </w:tc>
        <w:tc>
          <w:tcPr>
            <w:tcW w:w="6214" w:type="dxa"/>
          </w:tcPr>
          <w:p w:rsidR="00CC21F2" w:rsidRPr="00B40127" w:rsidRDefault="00CC21F2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C21F2" w:rsidRPr="00B40127" w:rsidTr="00CF4056">
        <w:tc>
          <w:tcPr>
            <w:tcW w:w="2286" w:type="dxa"/>
            <w:gridSpan w:val="2"/>
            <w:shd w:val="clear" w:color="auto" w:fill="E7FFFF"/>
            <w:vAlign w:val="center"/>
          </w:tcPr>
          <w:p w:rsidR="00CC21F2" w:rsidRPr="00B40127" w:rsidRDefault="00CF4056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成長性</w:t>
            </w:r>
            <w:r>
              <w:rPr>
                <w:rFonts w:ascii="Noto Sans JP Regular" w:eastAsia="Noto Sans JP Regular" w:hAnsi="Noto Sans JP Regular" w:hint="eastAsia"/>
              </w:rPr>
              <w:t>の理由</w:t>
            </w:r>
          </w:p>
        </w:tc>
        <w:tc>
          <w:tcPr>
            <w:tcW w:w="6214" w:type="dxa"/>
          </w:tcPr>
          <w:p w:rsidR="00CC21F2" w:rsidRDefault="00CC21F2" w:rsidP="00CC21F2">
            <w:pPr>
              <w:rPr>
                <w:rFonts w:ascii="Noto Sans JP Regular" w:eastAsia="Noto Sans JP Regular" w:hAnsi="Noto Sans JP Regular"/>
              </w:rPr>
            </w:pPr>
          </w:p>
          <w:p w:rsidR="00CF4056" w:rsidRPr="00B40127" w:rsidRDefault="00CF4056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CC21F2" w:rsidRPr="00B40127" w:rsidTr="00B079DF">
        <w:tc>
          <w:tcPr>
            <w:tcW w:w="2286" w:type="dxa"/>
            <w:gridSpan w:val="2"/>
            <w:shd w:val="clear" w:color="auto" w:fill="FFFFE1"/>
            <w:vAlign w:val="center"/>
          </w:tcPr>
          <w:p w:rsidR="00CC21F2" w:rsidRPr="00B40127" w:rsidRDefault="00B079DF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気づいたこと</w:t>
            </w:r>
          </w:p>
        </w:tc>
        <w:tc>
          <w:tcPr>
            <w:tcW w:w="6214" w:type="dxa"/>
          </w:tcPr>
          <w:p w:rsidR="00CC21F2" w:rsidRDefault="00CC21F2" w:rsidP="00CC21F2">
            <w:pPr>
              <w:rPr>
                <w:rFonts w:ascii="Noto Sans JP Regular" w:eastAsia="Noto Sans JP Regular" w:hAnsi="Noto Sans JP Regular"/>
              </w:rPr>
            </w:pPr>
          </w:p>
          <w:p w:rsidR="00B079DF" w:rsidRPr="00B40127" w:rsidRDefault="00B079DF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</w:tbl>
    <w:p w:rsidR="00B40127" w:rsidRDefault="00B40127" w:rsidP="00E81029">
      <w:pPr>
        <w:tabs>
          <w:tab w:val="left" w:pos="2250"/>
        </w:tabs>
        <w:rPr>
          <w:rFonts w:ascii="Noto Sans JP Regular" w:eastAsia="Noto Sans JP Regular" w:hAnsi="Noto Sans JP Regular"/>
        </w:rPr>
      </w:pPr>
    </w:p>
    <w:p w:rsidR="00E81029" w:rsidRPr="00B40127" w:rsidRDefault="00E81029" w:rsidP="00E81029">
      <w:pPr>
        <w:tabs>
          <w:tab w:val="left" w:pos="2250"/>
        </w:tabs>
        <w:rPr>
          <w:rFonts w:ascii="Noto Sans JP Regular" w:eastAsia="Noto Sans JP Regular" w:hAnsi="Noto Sans JP Regular" w:hint="eastAsia"/>
        </w:rPr>
      </w:pPr>
    </w:p>
    <w:p w:rsidR="00FB4A1E" w:rsidRPr="00B40127" w:rsidRDefault="00D71B21" w:rsidP="00FB4A1E">
      <w:pPr>
        <w:jc w:val="center"/>
        <w:rPr>
          <w:rFonts w:ascii="Noto Sans JP Regular" w:eastAsia="Noto Sans JP Regular" w:hAnsi="Noto Sans JP Regular"/>
          <w:sz w:val="30"/>
          <w:szCs w:val="30"/>
        </w:rPr>
      </w:pPr>
      <w:r>
        <w:rPr>
          <w:rFonts w:ascii="Noto Sans JP Regular" w:eastAsia="Noto Sans JP Regular" w:hAnsi="Noto Sans JP Regular" w:hint="eastAsia"/>
          <w:sz w:val="30"/>
          <w:szCs w:val="30"/>
        </w:rPr>
        <w:lastRenderedPageBreak/>
        <w:t>【</w:t>
      </w:r>
      <w:r w:rsidRPr="00B40127">
        <w:rPr>
          <w:rFonts w:ascii="Noto Sans JP Regular" w:eastAsia="Noto Sans JP Regular" w:hAnsi="Noto Sans JP Regular" w:hint="eastAsia"/>
          <w:sz w:val="30"/>
          <w:szCs w:val="30"/>
        </w:rPr>
        <w:t>会社情報</w:t>
      </w:r>
      <w:r>
        <w:rPr>
          <w:rFonts w:ascii="Noto Sans JP Regular" w:eastAsia="Noto Sans JP Regular" w:hAnsi="Noto Sans JP Regular" w:hint="eastAsia"/>
          <w:sz w:val="30"/>
          <w:szCs w:val="30"/>
        </w:rPr>
        <w:t>】</w:t>
      </w:r>
      <w:r w:rsidR="00FD112B">
        <w:rPr>
          <w:rFonts w:ascii="Noto Sans JP Regular" w:eastAsia="Noto Sans JP Regular" w:hAnsi="Noto Sans JP Regular" w:hint="eastAsia"/>
          <w:sz w:val="30"/>
          <w:szCs w:val="30"/>
        </w:rPr>
        <w:t>企業</w:t>
      </w:r>
      <w:r w:rsidR="00FB4A1E" w:rsidRPr="00B40127">
        <w:rPr>
          <w:rFonts w:ascii="Noto Sans JP Regular" w:eastAsia="Noto Sans JP Regular" w:hAnsi="Noto Sans JP Regular" w:hint="eastAsia"/>
          <w:sz w:val="30"/>
          <w:szCs w:val="30"/>
        </w:rPr>
        <w:t>研究シート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2"/>
        <w:gridCol w:w="1464"/>
        <w:gridCol w:w="5374"/>
      </w:tblGrid>
      <w:tr w:rsidR="00FB4A1E" w:rsidRPr="00B40127" w:rsidTr="004E4F5B">
        <w:tc>
          <w:tcPr>
            <w:tcW w:w="3126" w:type="dxa"/>
            <w:gridSpan w:val="2"/>
            <w:shd w:val="clear" w:color="auto" w:fill="FFEFFF"/>
            <w:vAlign w:val="center"/>
          </w:tcPr>
          <w:p w:rsidR="00FB4A1E" w:rsidRPr="00E81029" w:rsidRDefault="00E81029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会社の成長性</w:t>
            </w:r>
            <w:r w:rsidR="004E4F5B">
              <w:rPr>
                <w:rFonts w:ascii="Noto Sans JP Regular" w:eastAsia="Noto Sans JP Regular" w:hAnsi="Noto Sans JP Regular" w:hint="eastAsia"/>
              </w:rPr>
              <w:t>、</w:t>
            </w:r>
            <w:r w:rsidR="004E4F5B">
              <w:rPr>
                <w:rFonts w:ascii="Noto Sans JP Regular" w:eastAsia="Noto Sans JP Regular" w:hAnsi="Noto Sans JP Regular" w:hint="eastAsia"/>
              </w:rPr>
              <w:t>理由</w:t>
            </w:r>
          </w:p>
        </w:tc>
        <w:tc>
          <w:tcPr>
            <w:tcW w:w="5374" w:type="dxa"/>
          </w:tcPr>
          <w:p w:rsidR="00FB4A1E" w:rsidRDefault="00FB4A1E" w:rsidP="00CC21F2">
            <w:pPr>
              <w:rPr>
                <w:rFonts w:ascii="Noto Sans JP Regular" w:eastAsia="Noto Sans JP Regular" w:hAnsi="Noto Sans JP Regular"/>
              </w:rPr>
            </w:pPr>
          </w:p>
          <w:p w:rsidR="004E4F5B" w:rsidRPr="00B40127" w:rsidRDefault="004E4F5B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3B4D12" w:rsidRPr="00B40127" w:rsidTr="004E4F5B">
        <w:tc>
          <w:tcPr>
            <w:tcW w:w="3126" w:type="dxa"/>
            <w:gridSpan w:val="2"/>
            <w:shd w:val="clear" w:color="auto" w:fill="FFEFFF"/>
            <w:vAlign w:val="center"/>
          </w:tcPr>
          <w:p w:rsidR="003B4D12" w:rsidRPr="00B40127" w:rsidRDefault="003B4D12" w:rsidP="007B49C3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中・長期計画</w:t>
            </w:r>
          </w:p>
        </w:tc>
        <w:tc>
          <w:tcPr>
            <w:tcW w:w="5374" w:type="dxa"/>
          </w:tcPr>
          <w:p w:rsidR="003B4D12" w:rsidRDefault="003B4D12" w:rsidP="007B49C3">
            <w:pPr>
              <w:rPr>
                <w:rFonts w:ascii="Noto Sans JP Regular" w:eastAsia="Noto Sans JP Regular" w:hAnsi="Noto Sans JP Regular"/>
              </w:rPr>
            </w:pPr>
          </w:p>
          <w:p w:rsidR="003B4D12" w:rsidRPr="00B40127" w:rsidRDefault="003B4D12" w:rsidP="007B49C3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3B4D12" w:rsidRPr="00B40127" w:rsidTr="004E4F5B">
        <w:tc>
          <w:tcPr>
            <w:tcW w:w="1662" w:type="dxa"/>
            <w:vMerge w:val="restart"/>
            <w:tcBorders>
              <w:right w:val="outset" w:sz="6" w:space="0" w:color="000000"/>
            </w:tcBorders>
            <w:shd w:val="clear" w:color="auto" w:fill="FFEFFF"/>
            <w:textDirection w:val="tbRlV"/>
            <w:vAlign w:val="center"/>
          </w:tcPr>
          <w:p w:rsidR="003B4D12" w:rsidRDefault="003B4D12" w:rsidP="003B4D12">
            <w:pPr>
              <w:ind w:left="113" w:right="113"/>
              <w:jc w:val="center"/>
              <w:textAlignment w:val="center"/>
              <w:rPr>
                <w:rFonts w:ascii="Noto Sans JP Regular" w:eastAsia="Noto Sans JP Regular" w:hAnsi="Noto Sans JP Regular"/>
              </w:rPr>
            </w:pPr>
            <w:r>
              <w:rPr>
                <w:rFonts w:ascii="Noto Sans JP Regular" w:eastAsia="Noto Sans JP Regular" w:hAnsi="Noto Sans JP Regular" w:hint="eastAsia"/>
              </w:rPr>
              <w:t>主力商品・</w:t>
            </w:r>
          </w:p>
          <w:p w:rsidR="003B4D12" w:rsidRDefault="003B4D12" w:rsidP="003B4D12">
            <w:pPr>
              <w:ind w:left="113" w:right="113"/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サービス</w:t>
            </w:r>
          </w:p>
        </w:tc>
        <w:tc>
          <w:tcPr>
            <w:tcW w:w="1464" w:type="dxa"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3B4D12" w:rsidRDefault="003B4D12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強み</w:t>
            </w:r>
          </w:p>
        </w:tc>
        <w:tc>
          <w:tcPr>
            <w:tcW w:w="5374" w:type="dxa"/>
            <w:tcBorders>
              <w:left w:val="outset" w:sz="6" w:space="0" w:color="000000"/>
            </w:tcBorders>
            <w:shd w:val="clear" w:color="auto" w:fill="auto"/>
            <w:vAlign w:val="center"/>
          </w:tcPr>
          <w:p w:rsidR="003B4D12" w:rsidRPr="00B40127" w:rsidRDefault="003B4D12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3B4D12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3B4D12" w:rsidRDefault="003B4D12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right w:val="outset" w:sz="6" w:space="0" w:color="000000"/>
            </w:tcBorders>
            <w:shd w:val="clear" w:color="auto" w:fill="FFEFFF"/>
            <w:vAlign w:val="center"/>
          </w:tcPr>
          <w:p w:rsidR="003B4D12" w:rsidRDefault="003B4D12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弱み</w:t>
            </w:r>
          </w:p>
        </w:tc>
        <w:tc>
          <w:tcPr>
            <w:tcW w:w="5374" w:type="dxa"/>
            <w:tcBorders>
              <w:left w:val="outset" w:sz="6" w:space="0" w:color="000000"/>
            </w:tcBorders>
            <w:shd w:val="clear" w:color="auto" w:fill="auto"/>
            <w:vAlign w:val="center"/>
          </w:tcPr>
          <w:p w:rsidR="003B4D12" w:rsidRPr="00B40127" w:rsidRDefault="003B4D12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 w:val="restart"/>
            <w:tcBorders>
              <w:right w:val="outset" w:sz="6" w:space="0" w:color="000000"/>
            </w:tcBorders>
            <w:shd w:val="clear" w:color="auto" w:fill="E1FFE1"/>
            <w:textDirection w:val="tbRlV"/>
            <w:vAlign w:val="center"/>
          </w:tcPr>
          <w:p w:rsidR="00E816D8" w:rsidRPr="00B40127" w:rsidRDefault="00E816D8" w:rsidP="00E816D8">
            <w:pPr>
              <w:ind w:left="113" w:right="113"/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ＩＲ情報</w:t>
            </w: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売上高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営業利益率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E1FFE1"/>
            <w:vAlign w:val="center"/>
          </w:tcPr>
          <w:p w:rsidR="00E816D8" w:rsidRPr="004E4F5B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  <w:sz w:val="19"/>
                <w:szCs w:val="19"/>
              </w:rPr>
            </w:pPr>
            <w:r w:rsidRPr="004E4F5B">
              <w:rPr>
                <w:rFonts w:ascii="Noto Sans JP Regular" w:eastAsia="Noto Sans JP Regular" w:hAnsi="Noto Sans JP Regular" w:hint="eastAsia"/>
                <w:sz w:val="19"/>
                <w:szCs w:val="19"/>
              </w:rPr>
              <w:t>自己資本比率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営業CF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E1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配当性向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 w:val="restart"/>
            <w:tcBorders>
              <w:right w:val="outset" w:sz="6" w:space="0" w:color="000000"/>
            </w:tcBorders>
            <w:shd w:val="clear" w:color="auto" w:fill="FFFFE1"/>
            <w:textDirection w:val="tbRlV"/>
            <w:vAlign w:val="center"/>
          </w:tcPr>
          <w:p w:rsidR="00E816D8" w:rsidRPr="00B40127" w:rsidRDefault="00E816D8" w:rsidP="00E816D8">
            <w:pPr>
              <w:ind w:left="113" w:right="113"/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求人票</w:t>
            </w: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初任給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勤務地</w:t>
            </w:r>
          </w:p>
        </w:tc>
        <w:tc>
          <w:tcPr>
            <w:tcW w:w="5374" w:type="dxa"/>
          </w:tcPr>
          <w:p w:rsidR="00E816D8" w:rsidRPr="00B40127" w:rsidRDefault="00E816D8" w:rsidP="00E816D8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E816D8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募集職種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休暇</w:t>
            </w:r>
          </w:p>
        </w:tc>
        <w:tc>
          <w:tcPr>
            <w:tcW w:w="5374" w:type="dxa"/>
          </w:tcPr>
          <w:p w:rsidR="00E816D8" w:rsidRPr="00B40127" w:rsidRDefault="00E816D8" w:rsidP="00E816D8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E816D8" w:rsidRPr="00B40127" w:rsidTr="004E4F5B">
        <w:tc>
          <w:tcPr>
            <w:tcW w:w="1662" w:type="dxa"/>
            <w:vMerge/>
            <w:tcBorders>
              <w:righ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1464" w:type="dxa"/>
            <w:tcBorders>
              <w:left w:val="outset" w:sz="6" w:space="0" w:color="000000"/>
            </w:tcBorders>
            <w:shd w:val="clear" w:color="auto" w:fill="FFFFE1"/>
            <w:vAlign w:val="center"/>
          </w:tcPr>
          <w:p w:rsidR="00E816D8" w:rsidRPr="00B40127" w:rsidRDefault="00E816D8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選考</w:t>
            </w:r>
          </w:p>
        </w:tc>
        <w:tc>
          <w:tcPr>
            <w:tcW w:w="5374" w:type="dxa"/>
          </w:tcPr>
          <w:p w:rsidR="00E816D8" w:rsidRPr="00B40127" w:rsidRDefault="00E816D8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3B4D12" w:rsidRPr="00B40127" w:rsidTr="004E4F5B">
        <w:tc>
          <w:tcPr>
            <w:tcW w:w="3126" w:type="dxa"/>
            <w:gridSpan w:val="2"/>
            <w:shd w:val="clear" w:color="auto" w:fill="E7FFFF"/>
            <w:vAlign w:val="center"/>
          </w:tcPr>
          <w:p w:rsidR="003B4D12" w:rsidRDefault="003B4D12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  <w:r>
              <w:rPr>
                <w:rFonts w:ascii="Noto Sans JP Regular" w:eastAsia="Noto Sans JP Regular" w:hAnsi="Noto Sans JP Regular" w:hint="eastAsia"/>
              </w:rPr>
              <w:t>気づいたこと</w:t>
            </w:r>
          </w:p>
        </w:tc>
        <w:tc>
          <w:tcPr>
            <w:tcW w:w="5374" w:type="dxa"/>
          </w:tcPr>
          <w:p w:rsidR="003B4D12" w:rsidRPr="00B40127" w:rsidRDefault="003B4D12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</w:tbl>
    <w:p w:rsidR="004A0695" w:rsidRPr="00B40127" w:rsidRDefault="00AD4E4F" w:rsidP="004A0695">
      <w:pPr>
        <w:jc w:val="center"/>
        <w:rPr>
          <w:rFonts w:ascii="Noto Sans JP Regular" w:eastAsia="Noto Sans JP Regular" w:hAnsi="Noto Sans JP Regular"/>
          <w:sz w:val="30"/>
          <w:szCs w:val="30"/>
        </w:rPr>
      </w:pPr>
      <w:bookmarkStart w:id="0" w:name="_GoBack"/>
      <w:bookmarkEnd w:id="0"/>
      <w:r>
        <w:rPr>
          <w:rFonts w:ascii="Noto Sans JP Regular" w:eastAsia="Noto Sans JP Regular" w:hAnsi="Noto Sans JP Regular" w:hint="eastAsia"/>
          <w:sz w:val="30"/>
          <w:szCs w:val="30"/>
        </w:rPr>
        <w:lastRenderedPageBreak/>
        <w:t>【</w:t>
      </w:r>
      <w:r w:rsidRPr="00B40127">
        <w:rPr>
          <w:rFonts w:ascii="Noto Sans JP Regular" w:eastAsia="Noto Sans JP Regular" w:hAnsi="Noto Sans JP Regular" w:hint="eastAsia"/>
          <w:sz w:val="30"/>
          <w:szCs w:val="30"/>
        </w:rPr>
        <w:t>メモ</w:t>
      </w:r>
      <w:r>
        <w:rPr>
          <w:rFonts w:ascii="Noto Sans JP Regular" w:eastAsia="Noto Sans JP Regular" w:hAnsi="Noto Sans JP Regular" w:hint="eastAsia"/>
          <w:sz w:val="30"/>
          <w:szCs w:val="30"/>
        </w:rPr>
        <w:t>】</w:t>
      </w:r>
      <w:r w:rsidR="004A0695" w:rsidRPr="00B40127">
        <w:rPr>
          <w:rFonts w:ascii="Noto Sans JP Regular" w:eastAsia="Noto Sans JP Regular" w:hAnsi="Noto Sans JP Regular" w:hint="eastAsia"/>
          <w:sz w:val="30"/>
          <w:szCs w:val="30"/>
        </w:rPr>
        <w:t>企業研究シート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  <w:tr w:rsidR="00D57B90" w:rsidRPr="00B40127" w:rsidTr="00D57B90">
        <w:tc>
          <w:tcPr>
            <w:tcW w:w="2286" w:type="dxa"/>
            <w:shd w:val="clear" w:color="auto" w:fill="auto"/>
            <w:vAlign w:val="center"/>
          </w:tcPr>
          <w:p w:rsidR="00D57B90" w:rsidRPr="00B40127" w:rsidRDefault="00D57B90" w:rsidP="00CC21F2">
            <w:pPr>
              <w:jc w:val="center"/>
              <w:textAlignment w:val="center"/>
              <w:rPr>
                <w:rFonts w:ascii="Noto Sans JP Regular" w:eastAsia="Noto Sans JP Regular" w:hAnsi="Noto Sans JP Regular" w:hint="eastAsia"/>
              </w:rPr>
            </w:pPr>
          </w:p>
        </w:tc>
        <w:tc>
          <w:tcPr>
            <w:tcW w:w="6214" w:type="dxa"/>
          </w:tcPr>
          <w:p w:rsidR="00D57B90" w:rsidRPr="00B40127" w:rsidRDefault="00D57B90" w:rsidP="00CC21F2">
            <w:pPr>
              <w:rPr>
                <w:rFonts w:ascii="Noto Sans JP Regular" w:eastAsia="Noto Sans JP Regular" w:hAnsi="Noto Sans JP Regular" w:hint="eastAsia"/>
              </w:rPr>
            </w:pPr>
          </w:p>
        </w:tc>
      </w:tr>
    </w:tbl>
    <w:p w:rsidR="002523BE" w:rsidRPr="00B40127" w:rsidRDefault="002523BE" w:rsidP="00D57B90">
      <w:pPr>
        <w:rPr>
          <w:rFonts w:ascii="Noto Sans JP Regular" w:eastAsia="Noto Sans JP Regular" w:hAnsi="Noto Sans JP Regular" w:hint="eastAsia"/>
        </w:rPr>
      </w:pPr>
    </w:p>
    <w:sectPr w:rsidR="002523BE" w:rsidRPr="00B40127" w:rsidSect="00D57B90">
      <w:pgSz w:w="11906" w:h="16838" w:code="9"/>
      <w:pgMar w:top="147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JP Regular">
    <w:panose1 w:val="020B0500000000000000"/>
    <w:charset w:val="80"/>
    <w:family w:val="modern"/>
    <w:pitch w:val="variable"/>
    <w:sig w:usb0="A0000287" w:usb1="2ADF3C78" w:usb2="00000016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E"/>
    <w:rsid w:val="002523BE"/>
    <w:rsid w:val="00277C3B"/>
    <w:rsid w:val="003B4D12"/>
    <w:rsid w:val="004A0695"/>
    <w:rsid w:val="004E4F5B"/>
    <w:rsid w:val="004F6FB2"/>
    <w:rsid w:val="007C315D"/>
    <w:rsid w:val="00AD4E4F"/>
    <w:rsid w:val="00B079DF"/>
    <w:rsid w:val="00B40127"/>
    <w:rsid w:val="00BD246D"/>
    <w:rsid w:val="00CC21F2"/>
    <w:rsid w:val="00CF4056"/>
    <w:rsid w:val="00D57B90"/>
    <w:rsid w:val="00D71B21"/>
    <w:rsid w:val="00D741C5"/>
    <w:rsid w:val="00E81029"/>
    <w:rsid w:val="00E816D8"/>
    <w:rsid w:val="00FB4A1E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C1C0"/>
  <w15:chartTrackingRefBased/>
  <w15:docId w15:val="{57B54C00-05A6-436C-91B9-49BA2E6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C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久留米大学</cp:lastModifiedBy>
  <cp:revision>13</cp:revision>
  <dcterms:created xsi:type="dcterms:W3CDTF">2022-03-11T04:08:00Z</dcterms:created>
  <dcterms:modified xsi:type="dcterms:W3CDTF">2022-03-11T05:47:00Z</dcterms:modified>
</cp:coreProperties>
</file>